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-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4242 Laufen, Reithalle „auf Saal“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-2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Kursorganisator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Reitverein Laufen und Umgebung in Zusammenarbeit mit dem WRB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1694" w:right="0" w:hanging="21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Kurszeiten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12.30 (Parcours Aufbau, Gruppe 1)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1694" w:right="0" w:hanging="21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13.00 – 14.30 Uhr Gruppe 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1694" w:right="0" w:hanging="21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14.30 – 16.00 Uhr Gruppe 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1694" w:right="0" w:hanging="21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16.00 – 17.30 Uhr Gruppe 3 (anschliessend Parcours Abbau)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212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Kursleiterin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Sibylle Weiler, Müllheim (www.ride-in-balance.ch)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1694" w:right="0" w:hanging="21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Kursinhalt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Kurze Theorie über Hilfengebung und Sicherheit, Kennenlernen und </w:t>
        <w:br w:type="textWrapping"/>
        <w:t xml:space="preserve">ausprobieren der Hindernisse, Vertrauen fassen, Grundübungen </w:t>
        <w:br w:type="textWrapping"/>
        <w:t xml:space="preserve">lernen, Kommunikation zwischen Pferd und Mensch fördern. Spass haben.</w:t>
        <w:tab/>
        <w:t xml:space="preserve">Der Parcours kann geführt oder frei (liberty) absolviert werden.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Ausrüstung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Strick mindestens 2,5m lang, Knotenhalfter, lange Gerte, ev. Halsring </w:t>
        <w:br w:type="textWrapping"/>
        <w:t xml:space="preserve"> </w:t>
        <w:tab/>
        <w:t xml:space="preserve">für Freiarbeit, beschlagene Pferde ev. mit Gamaschen, ev. Goodies</w:t>
        <w:br w:type="textWrapping"/>
        <w:t xml:space="preserve"> </w:t>
        <w:tab/>
        <w:t xml:space="preserve">für das Pferd, sportliche Kleidung, ev. Handschuhe</w:t>
        <w:tab/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Teilnehmende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maximal 5 Teilnehmer/innen pro Gruppe </w:t>
        <w:br w:type="textWrapping"/>
        <w:t xml:space="preserve"> </w:t>
        <w:tab/>
        <w:t xml:space="preserve">Es sind alle Reitstile und Pferderassen herzlich willkommen.</w:t>
        <w:br w:type="textWrapping"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Dauer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 Gruppe ca.1,5 Stunden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3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CHF 65.-- für RVL Mitglieder mit eingemietetem Pferd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-5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CHF 75.-- für WRB Mitglieder oder RVL Mitglieder o. eingemietetes Pferd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1701" w:right="-5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CHF 90.--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für RVL Passiv-Mitglieder und Nicht-Mitglieder </w:t>
        <w:br w:type="textWrapping"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Der entsprechende Betrag ist 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Kurstag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mitzubringen!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Versicherung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ist Sache der Teilnehmenden.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righ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Anmeldung/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bis 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Freitag, 4. Juni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telefonisch oder per E-Mail an: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Rückfragen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left" w:pos="2410"/>
          <w:tab w:val="left" w:pos="2977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Gisela Imark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left" w:pos="2410"/>
          <w:tab w:val="left" w:pos="2977"/>
          <w:tab w:val="left" w:pos="3780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Natel:</w:t>
        <w:tab/>
        <w:tab/>
        <w:t xml:space="preserve">076 579 51 17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1843"/>
          <w:tab w:val="left" w:pos="2410"/>
          <w:tab w:val="left" w:pos="2977"/>
          <w:tab w:val="left" w:pos="3780"/>
        </w:tabs>
        <w:spacing w:after="0" w:before="0" w:line="240" w:lineRule="auto"/>
        <w:ind w:left="-42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E-Mail:</w:t>
        <w:tab/>
        <w:t xml:space="preserve">gisela.imark@sunrise.ch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4" w:top="1418" w:left="1134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  <w:tab w:val="right" w:pos="935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83989</wp:posOffset>
          </wp:positionV>
          <wp:extent cx="705802" cy="660103"/>
          <wp:effectExtent b="0" l="0" r="0" t="0"/>
          <wp:wrapSquare wrapText="bothSides" distB="0" distT="0" distL="114300" distR="11430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5802" cy="6601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389697" cy="449608"/>
          <wp:effectExtent b="0" l="0" r="0" 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9697" cy="4496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smallCaps w:val="1"/>
        <w:sz w:val="30"/>
        <w:szCs w:val="30"/>
        <w:rtl w:val="0"/>
      </w:rPr>
      <w:t xml:space="preserve">horse-agility kurs mit Sibylle Weiler am </w:t>
      <w:tab/>
      <w:tab/>
      <w:tab/>
      <w:t xml:space="preserve">Samstag, 19. Juni 2021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3"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www.reitverein-laufen.ch</w:t>
      </w:r>
    </w:hyperlink>
    <w:r w:rsidDel="00000000" w:rsidR="00000000" w:rsidRPr="00000000">
      <w:rPr>
        <w:rFonts w:ascii="Arial" w:cs="Arial" w:eastAsia="Arial" w:hAnsi="Arial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  <w:t xml:space="preserve">   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www.westernreiter.ch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  <w:tab w:val="right" w:pos="935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Überschrift1">
    <w:name w:val="Überschrift 1"/>
    <w:basedOn w:val="Standard"/>
    <w:next w:val="Stand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Überschrift2">
    <w:name w:val="Überschrift 2"/>
    <w:basedOn w:val="Standard"/>
    <w:next w:val="Stand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CH"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eTabel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opfzeile">
    <w:name w:val="Kopfzeile"/>
    <w:basedOn w:val="Standard"/>
    <w:next w:val="Kopf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CH"/>
    </w:r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de-DE" w:val="de-CH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Überschrift2Zchn">
    <w:name w:val="Überschrift 2 Zchn"/>
    <w:next w:val="Überschrift2Zchn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de-CH"/>
    </w:rPr>
  </w:style>
  <w:style w:type="paragraph" w:styleId="Standard(Web)">
    <w:name w:val="Standard (Web)"/>
    <w:basedOn w:val="Standard"/>
    <w:next w:val="Standard(Web)"/>
    <w:autoRedefine w:val="0"/>
    <w:hidden w:val="0"/>
    <w:qFormat w:val="0"/>
    <w:pPr>
      <w:suppressAutoHyphens w:val="1"/>
      <w:spacing w:line="1" w:lineRule="atLeast"/>
      <w:ind w:right="317"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2"/>
      <w:szCs w:val="12"/>
      <w:effect w:val="none"/>
      <w:vertAlign w:val="baseline"/>
      <w:cs w:val="0"/>
      <w:em w:val="none"/>
      <w:lang w:bidi="ar-SA" w:eastAsia="de-CH" w:val="de-CH"/>
    </w:rPr>
  </w:style>
  <w:style w:type="character" w:styleId="Fett">
    <w:name w:val="Fett"/>
    <w:next w:val="Fett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BesuchterLink">
    <w:name w:val="BesuchterLink"/>
    <w:next w:val="Besucht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hyperlink" Target="http://www.reitverein-laufen.ch" TargetMode="External"/><Relationship Id="rId4" Type="http://schemas.openxmlformats.org/officeDocument/2006/relationships/hyperlink" Target="http://www.westernreite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HGSSXSxcalutHujqgrULGP51g==">AMUW2mUJq3UXKkUqykIEp/2f8SuULdlUOeqjEoRYhw9oZgcYB/vgiCVdkAldr2ZRXV4xHBqkZwJIQHTjBpGLOyOlB5oXVwDnzLJbYJZWYidqqwzkeHA1CGo=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2021-04-06T12:23:00Z</dcterms:created>
  <dc:creator>Racine, Eveline 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