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-111124</wp:posOffset>
            </wp:positionH>
            <wp:positionV relativeFrom="paragraph">
              <wp:posOffset>-26668</wp:posOffset>
            </wp:positionV>
            <wp:extent cx="1066800" cy="1102360"/>
            <wp:effectExtent b="0" l="0" r="0" t="0"/>
            <wp:wrapSquare wrapText="bothSides" distB="0" distT="0" distL="114300" distR="11430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110236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Kavallerieverein Baselland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Dressurwochenende April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Leitung: </w:t>
        <w:tab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Sarina Thommen  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Datum: </w:t>
        <w:tab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10. &amp; 11. April 2021 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Kursort: </w:t>
        <w:tab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Reitplatz Bad Bubendorf 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72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144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Zeit: </w:t>
        <w:tab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ab ca. 13.00Uhr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24.000000000000057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45min pro Teilnehmer 1 oder 2 Tage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144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Kosten: </w:t>
        <w:tab/>
        <w:t xml:space="preserve">1 Tag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8" w:right="0" w:firstLine="708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Aktivmitglied  </w:t>
      </w: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70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.-</w:t>
        <w:tab/>
        <w:t xml:space="preserve">/ Nichtmitglied  </w:t>
      </w: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90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.-</w:t>
        <w:tab/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8" w:right="0" w:firstLine="708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8" w:right="0" w:firstLine="708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2 Tage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8" w:right="0" w:firstLine="708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Aktivmitglied  1</w:t>
      </w: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4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0.-</w:t>
        <w:tab/>
        <w:t xml:space="preserve">/ Nichtmitglied  180.-</w:t>
        <w:tab/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8" w:right="0" w:firstLine="708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Der entsprechende Betrag ist bar vor Startbeginn zu bezahlen.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Anmeldung bis Dienstag 06. April 2020 mit Zeitwunsch an: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Jessica Hossle, 079 585 15 18, jessi.hossle@bluewin.ch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ab/>
        <w:tab/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Einzahlung an Basellandschaftliche Kantonalbank, 4410 Liestal,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IBAN: CH30 0076 9016 1103 8804 8, Kavallerieverein Baselland, 4410 Liestal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ab/>
        <w:tab/>
        <w:tab/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Es kann nur teilgenommen werden, wenn das 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Kursgeld bis zum 07. April 2021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 bezahlt ist. Die 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Anmeldung ist verbindlich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, das Kursgeld wird nicht erstattet (Ausgenommen Verletzung/Krankheit von Pferd oder Reiter).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Versicherung ist Sache der Teilnehmenden. Jegliche Haftung wird abgelehnt</w:t>
      </w:r>
    </w:p>
    <w:sectPr>
      <w:pgSz w:h="16840" w:w="11907" w:orient="portrait"/>
      <w:pgMar w:bottom="1134" w:top="567" w:left="1418" w:right="1418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de-DE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tandard">
    <w:name w:val="Standard"/>
    <w:next w:val="Standard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de-CH" w:val="de-DE"/>
    </w:rPr>
  </w:style>
  <w:style w:type="character" w:styleId="Absatz-Standardschriftart">
    <w:name w:val="Absatz-Standardschriftart"/>
    <w:next w:val="Absatz-Standardschriftar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NormaleTabelle">
    <w:name w:val="Normale Tabelle"/>
    <w:next w:val="NormaleTabelle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KeineListe">
    <w:name w:val="Keine Liste"/>
    <w:next w:val="KeineListe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Sprechblasentext">
    <w:name w:val="Sprechblasentext"/>
    <w:basedOn w:val="Standard"/>
    <w:next w:val="Sprechblasentex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de-CH" w:val="de-DE"/>
    </w:rPr>
  </w:style>
  <w:style w:type="character" w:styleId="Hyperlink">
    <w:name w:val="Hyperlink"/>
    <w:next w:val="Hyperlink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Default">
    <w:name w:val="Default"/>
    <w:next w:val="Default"/>
    <w:autoRedefine w:val="0"/>
    <w:hidden w:val="0"/>
    <w:qFormat w:val="0"/>
    <w:pPr>
      <w:suppressAutoHyphens w:val="1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Broadway" w:cs="Broadway" w:eastAsia="Calibri" w:hAnsi="Broadway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de-CH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V4Qbwl9vLaI85naNsOu2UXWayNw==">AMUW2mXqmiufY0uyRvxcxGgiurGmhomOBrTISWa9Cw8p2OBhsESKZr7wjZP16NGPvJhoe952gJPAc9sB7uJ48ZzZFQB5E/+2C1sRq/6myBotlGL67OU/MmQ=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2021-03-08T08:51:00Z</dcterms:created>
  <dc:creator>Phoeniix</dc:creator>
</cp:coreProperties>
</file>